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прокуратуры Юго-Восточного административного округа г. Москв</w:t>
      </w:r>
      <w:r>
        <w:rPr>
          <w:rFonts w:ascii="Times New Roman" w:hAnsi="Times New Roman"/>
          <w:sz w:val="28"/>
        </w:rPr>
        <w:t>ы Мещанским</w:t>
      </w:r>
      <w:r>
        <w:rPr>
          <w:rFonts w:ascii="Times New Roman" w:hAnsi="Times New Roman"/>
          <w:sz w:val="28"/>
        </w:rPr>
        <w:t xml:space="preserve"> районным судом г. Москвы вынесен приговор в отношении мужчины, обвиняемого </w:t>
      </w:r>
      <w:r>
        <w:rPr>
          <w:rFonts w:ascii="Times New Roman" w:hAnsi="Times New Roman"/>
          <w:sz w:val="28"/>
        </w:rPr>
        <w:t xml:space="preserve">в совершении преступления, предусмотренного </w:t>
      </w:r>
      <w:r>
        <w:rPr>
          <w:rFonts w:ascii="Times New Roman" w:hAnsi="Times New Roman"/>
          <w:sz w:val="28"/>
        </w:rPr>
        <w:t>п. «б» ч. 2 ст. 199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 РФ</w:t>
      </w:r>
      <w:r>
        <w:rPr>
          <w:rFonts w:ascii="Times New Roman" w:hAnsi="Times New Roman"/>
          <w:sz w:val="28"/>
        </w:rPr>
        <w:t>.</w:t>
      </w:r>
    </w:p>
    <w:p w14:paraId="02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станов</w:t>
      </w:r>
      <w:r>
        <w:rPr>
          <w:rFonts w:ascii="Times New Roman" w:hAnsi="Times New Roman"/>
          <w:sz w:val="28"/>
        </w:rPr>
        <w:t>лено, чт</w:t>
      </w:r>
      <w:r>
        <w:rPr>
          <w:rFonts w:ascii="Times New Roman" w:hAnsi="Times New Roman"/>
          <w:sz w:val="28"/>
        </w:rPr>
        <w:t>о подсу</w:t>
      </w:r>
      <w:r>
        <w:rPr>
          <w:rFonts w:ascii="Times New Roman" w:hAnsi="Times New Roman"/>
          <w:sz w:val="28"/>
        </w:rPr>
        <w:t xml:space="preserve">димый, </w:t>
      </w:r>
      <w:r>
        <w:rPr>
          <w:rFonts w:ascii="Times New Roman" w:hAnsi="Times New Roman"/>
          <w:sz w:val="28"/>
        </w:rPr>
        <w:t>являясь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генеральным директором общества с ограниченной ответственностью и</w:t>
      </w:r>
      <w:r>
        <w:rPr>
          <w:rFonts w:ascii="Times New Roman" w:hAnsi="Times New Roman"/>
          <w:sz w:val="28"/>
        </w:rPr>
        <w:t xml:space="preserve"> единственным его учредителем, </w:t>
      </w:r>
      <w:r>
        <w:rPr>
          <w:rFonts w:ascii="Times New Roman" w:hAnsi="Times New Roman"/>
          <w:sz w:val="28"/>
        </w:rPr>
        <w:t>осуществляя предпринимательскую дея</w:t>
      </w:r>
      <w:r>
        <w:rPr>
          <w:rFonts w:ascii="Times New Roman" w:hAnsi="Times New Roman"/>
          <w:sz w:val="28"/>
        </w:rPr>
        <w:t xml:space="preserve">тельность по </w:t>
      </w:r>
      <w:r>
        <w:rPr>
          <w:rFonts w:ascii="Times New Roman" w:hAnsi="Times New Roman"/>
          <w:sz w:val="28"/>
        </w:rPr>
        <w:t xml:space="preserve">строительству жилых и нежилых зданий, </w:t>
      </w:r>
      <w:r>
        <w:rPr>
          <w:rFonts w:ascii="Times New Roman" w:hAnsi="Times New Roman"/>
          <w:sz w:val="28"/>
        </w:rPr>
        <w:t xml:space="preserve">разработав план совершения преступления, предусматривающий ряд сложных, завуалированных действий, направленных на уклонение от уплаты налогов с возглавляемой им организации, </w:t>
      </w:r>
      <w:r>
        <w:rPr>
          <w:rFonts w:ascii="Times New Roman" w:hAnsi="Times New Roman"/>
          <w:sz w:val="28"/>
        </w:rPr>
        <w:t xml:space="preserve">суть которых сводилась </w:t>
      </w:r>
      <w:r>
        <w:rPr>
          <w:rFonts w:ascii="Times New Roman" w:hAnsi="Times New Roman"/>
          <w:sz w:val="28"/>
        </w:rPr>
        <w:t xml:space="preserve">к оформлению от недобросовестных контрагентов документов (договоров, приложений к ним, счетов-фактур, актов и др.), имитирующих финансово-хозяйственные отношения, </w:t>
      </w:r>
      <w:r>
        <w:rPr>
          <w:rFonts w:ascii="Times New Roman" w:hAnsi="Times New Roman"/>
          <w:sz w:val="28"/>
        </w:rPr>
        <w:t xml:space="preserve">совершил уклонение </w:t>
      </w:r>
      <w:r>
        <w:rPr>
          <w:rFonts w:ascii="Times New Roman" w:hAnsi="Times New Roman"/>
          <w:sz w:val="28"/>
        </w:rPr>
        <w:t>в особо крупном размере</w:t>
      </w:r>
      <w:r>
        <w:rPr>
          <w:rFonts w:ascii="Times New Roman" w:hAnsi="Times New Roman"/>
          <w:sz w:val="28"/>
        </w:rPr>
        <w:t xml:space="preserve"> от уплаты налогов</w:t>
      </w:r>
      <w:r>
        <w:rPr>
          <w:rFonts w:ascii="Times New Roman" w:hAnsi="Times New Roman"/>
          <w:sz w:val="28"/>
        </w:rPr>
        <w:t xml:space="preserve">, подлежащих уплате организацией, путем включения </w:t>
      </w:r>
      <w:r>
        <w:rPr>
          <w:rFonts w:ascii="Times New Roman" w:hAnsi="Times New Roman"/>
          <w:sz w:val="28"/>
        </w:rPr>
        <w:t>в налоговую декларацию заведомо ложных сведений.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Подсудимый признан судом виновным в совершении вышеуказанного преступления,</w:t>
      </w:r>
      <w:r>
        <w:rPr>
          <w:rFonts w:ascii="Times New Roman" w:hAnsi="Times New Roman"/>
          <w:sz w:val="28"/>
        </w:rPr>
        <w:t xml:space="preserve"> привлечен </w:t>
      </w:r>
      <w:r>
        <w:rPr>
          <w:rFonts w:ascii="Times New Roman" w:hAnsi="Times New Roman"/>
          <w:sz w:val="28"/>
        </w:rPr>
        <w:t>к уголовной ответственности, ему назначен штраф в размере 200 000 рублей в доход государства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2025-03-23T19:40:00Z</dcterms:created>
  <dcterms:modified xsi:type="dcterms:W3CDTF">2025-12-24T11:52:30Z</dcterms:modified>
</cp:coreProperties>
</file>